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Кореновского городского поселения Кореновского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2D70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82D70" w:rsidRDefault="004A6F83" w:rsidP="00782D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7B021F">
        <w:rPr>
          <w:rFonts w:ascii="Times New Roman" w:hAnsi="Times New Roman" w:cs="Times New Roman"/>
          <w:sz w:val="28"/>
          <w:szCs w:val="28"/>
        </w:rPr>
        <w:t>Кореновского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Кореновского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782D70">
        <w:rPr>
          <w:rFonts w:ascii="Times New Roman" w:hAnsi="Times New Roman" w:cs="Times New Roman"/>
          <w:sz w:val="28"/>
          <w:szCs w:val="28"/>
        </w:rPr>
        <w:t>27 мая</w:t>
      </w:r>
      <w:r w:rsidR="00E20C69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782D70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82D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82D70">
        <w:rPr>
          <w:rFonts w:ascii="Times New Roman" w:hAnsi="Times New Roman" w:cs="Times New Roman"/>
          <w:sz w:val="28"/>
          <w:szCs w:val="28"/>
        </w:rPr>
        <w:t>86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782D70" w:rsidRPr="00782D70">
        <w:rPr>
          <w:rFonts w:ascii="Times New Roman" w:hAnsi="Times New Roman" w:cs="Times New Roman"/>
          <w:sz w:val="28"/>
          <w:szCs w:val="28"/>
        </w:rPr>
        <w:t>Об утверждении Прави</w:t>
      </w:r>
      <w:r w:rsidR="00782D70">
        <w:rPr>
          <w:rFonts w:ascii="Times New Roman" w:hAnsi="Times New Roman" w:cs="Times New Roman"/>
          <w:sz w:val="28"/>
          <w:szCs w:val="28"/>
        </w:rPr>
        <w:t xml:space="preserve">л благоустройства территории </w:t>
      </w:r>
      <w:r w:rsidR="00782D70" w:rsidRPr="00782D70">
        <w:rPr>
          <w:rFonts w:ascii="Times New Roman" w:hAnsi="Times New Roman" w:cs="Times New Roman"/>
          <w:sz w:val="28"/>
          <w:szCs w:val="28"/>
        </w:rPr>
        <w:t>Кор</w:t>
      </w:r>
      <w:r w:rsidR="00782D70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782D70" w:rsidRPr="00782D70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="0095785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2509A8" w:rsidRPr="00AA51F6" w:rsidRDefault="009B2ECB" w:rsidP="00A61A3E">
      <w:pPr>
        <w:widowControl w:val="0"/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</w:t>
      </w:r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вопросам промышленности, транспорта, связи, строительства, жилищно-коммунального хозяйства Кореновского городского поселения Кореновского района.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Мониторинг проведен комиссией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Пергун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Кореновского городского поселения Кореновского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r w:rsidRPr="00AA51F6">
        <w:rPr>
          <w:rFonts w:ascii="Times New Roman" w:hAnsi="Times New Roman" w:cs="Times New Roman"/>
          <w:sz w:val="28"/>
          <w:szCs w:val="28"/>
        </w:rPr>
        <w:t>Козыренко Л.В. - ведущий специалист общего отдела администрации Кореновского городского поселения Кореновского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Воротникова М.О. - начальник общего отдела администрации Кореновского городского поселения Кореновского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>Колесова М.В. - начальник организационно-кадрового отдела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>заместитель главы Кореновского городского поселения Кореновского района, начальник отдела по гражданской обороне и чрезвычайным  ситуациям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>Омельченко М.В. - начальник юридического отдела администрации Кореновского городского поселения Кореновского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Кореновского городского поселения Кореновског</w:t>
      </w:r>
      <w:r w:rsidR="00A94C68">
        <w:rPr>
          <w:rFonts w:ascii="Times New Roman" w:hAnsi="Times New Roman" w:cs="Times New Roman"/>
          <w:sz w:val="28"/>
          <w:szCs w:val="28"/>
        </w:rPr>
        <w:t>о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lastRenderedPageBreak/>
        <w:t>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правоприменения в Российской Федерации», постановления администрации Кореновского городского поселения 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ого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1 октября 2013 года № 995 «О комиссии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), решения Совета Кореновского городского поселения Кореновского района от 24 июня 2015 года № 92 «Об утверждении порядка проведения мониторинга правоприменения муниципальных нормативных правовых актов Кореновского городского поселения Кореновского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 факторы,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коррупциогенные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2B627B" w:rsidRPr="002C5EC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4A32B8" w:rsidRPr="000555DB" w:rsidRDefault="006D0465" w:rsidP="00055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</w:t>
      </w:r>
      <w:r w:rsidR="00782D70" w:rsidRPr="00782D70">
        <w:rPr>
          <w:rFonts w:ascii="Times New Roman" w:hAnsi="Times New Roman" w:cs="Times New Roman"/>
          <w:sz w:val="28"/>
          <w:szCs w:val="28"/>
        </w:rPr>
        <w:t>решения Совета Кореновского городского поселения Кореновского района от 27 мая 2015 года                  № 86 «Об утверждении Правил благоустройства территории Кореновского городского</w:t>
      </w:r>
      <w:r w:rsidR="00782D70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 </w:t>
      </w:r>
      <w:r w:rsidR="004A32B8" w:rsidRPr="004A32B8">
        <w:rPr>
          <w:rFonts w:ascii="Times New Roman" w:hAnsi="Times New Roman" w:cs="Times New Roman"/>
          <w:sz w:val="28"/>
          <w:szCs w:val="28"/>
        </w:rPr>
        <w:t>не содержит коррупциогенные факторы, противоречий действ</w:t>
      </w:r>
      <w:bookmarkStart w:id="2" w:name="_GoBack"/>
      <w:bookmarkEnd w:id="2"/>
      <w:r w:rsidR="004A32B8" w:rsidRPr="004A32B8">
        <w:rPr>
          <w:rFonts w:ascii="Times New Roman" w:hAnsi="Times New Roman" w:cs="Times New Roman"/>
          <w:sz w:val="28"/>
          <w:szCs w:val="28"/>
        </w:rPr>
        <w:t>ующему законодательству не имеет.</w:t>
      </w: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>Е.Н. Пергун</w:t>
      </w: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509A8" w:rsidRPr="009F457B" w:rsidRDefault="002B627B" w:rsidP="009F45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Козыренко</w:t>
      </w:r>
    </w:p>
    <w:sectPr w:rsidR="002509A8" w:rsidRPr="009F457B" w:rsidSect="00055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8C5" w:rsidRDefault="00B878C5" w:rsidP="0044431D">
      <w:pPr>
        <w:spacing w:after="0" w:line="240" w:lineRule="auto"/>
      </w:pPr>
      <w:r>
        <w:separator/>
      </w:r>
    </w:p>
  </w:endnote>
  <w:endnote w:type="continuationSeparator" w:id="0">
    <w:p w:rsidR="00B878C5" w:rsidRDefault="00B878C5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8C5" w:rsidRDefault="00B878C5" w:rsidP="0044431D">
      <w:pPr>
        <w:spacing w:after="0" w:line="240" w:lineRule="auto"/>
      </w:pPr>
      <w:r>
        <w:separator/>
      </w:r>
    </w:p>
  </w:footnote>
  <w:footnote w:type="continuationSeparator" w:id="0">
    <w:p w:rsidR="00B878C5" w:rsidRDefault="00B878C5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45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55DB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36ED"/>
    <w:rsid w:val="00387964"/>
    <w:rsid w:val="00391C6F"/>
    <w:rsid w:val="003B1D43"/>
    <w:rsid w:val="003C0B21"/>
    <w:rsid w:val="003D07CF"/>
    <w:rsid w:val="003F6E8C"/>
    <w:rsid w:val="00403161"/>
    <w:rsid w:val="004060A1"/>
    <w:rsid w:val="004246CD"/>
    <w:rsid w:val="00425A17"/>
    <w:rsid w:val="00434A8B"/>
    <w:rsid w:val="0044431D"/>
    <w:rsid w:val="00445B5B"/>
    <w:rsid w:val="004509E7"/>
    <w:rsid w:val="00451B53"/>
    <w:rsid w:val="00472AE4"/>
    <w:rsid w:val="004A32B8"/>
    <w:rsid w:val="004A6A21"/>
    <w:rsid w:val="004A6F83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82D70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57855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457B"/>
    <w:rsid w:val="009F7EDA"/>
    <w:rsid w:val="00A42A54"/>
    <w:rsid w:val="00A57296"/>
    <w:rsid w:val="00A61A3E"/>
    <w:rsid w:val="00A65618"/>
    <w:rsid w:val="00A7168F"/>
    <w:rsid w:val="00A73666"/>
    <w:rsid w:val="00A7498C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12A9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878C5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0C69"/>
    <w:rsid w:val="00E22A33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053B"/>
    <w:rsid w:val="00F34DB7"/>
    <w:rsid w:val="00F527A0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4</cp:revision>
  <cp:lastPrinted>2016-12-26T13:53:00Z</cp:lastPrinted>
  <dcterms:created xsi:type="dcterms:W3CDTF">2016-12-23T08:42:00Z</dcterms:created>
  <dcterms:modified xsi:type="dcterms:W3CDTF">2016-12-26T13:53:00Z</dcterms:modified>
</cp:coreProperties>
</file>